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p14:paraId="7B5CAEB5" wp14:textId="14E6FE9B">
      <w:r w:rsidR="1780D40D">
        <w:drawing>
          <wp:inline xmlns:wp14="http://schemas.microsoft.com/office/word/2010/wordprocessingDrawing" wp14:editId="224FF75D" wp14:anchorId="742D88E0">
            <wp:extent cx="4772691" cy="3915321"/>
            <wp:effectExtent l="0" t="0" r="0" b="0"/>
            <wp:docPr id="1658259480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658259480" name=""/>
                    <pic:cNvPicPr/>
                  </pic:nvPicPr>
                  <pic:blipFill>
                    <a:blip xmlns:r="http://schemas.openxmlformats.org/officeDocument/2006/relationships" r:embed="rId58497263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2691" cy="3915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124EDC"/>
    <w:rsid w:val="1780D40D"/>
    <w:rsid w:val="396B44C8"/>
    <w:rsid w:val="7E12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24EDC"/>
  <w15:chartTrackingRefBased/>
  <w15:docId w15:val="{6CE86293-9F5C-49DA-9FED-EF75197E6AD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Id58497263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2025-08-27T10:28:44.0482738Z</dcterms:created>
  <dcterms:modified xsi:type="dcterms:W3CDTF">2025-08-27T10:29:24.4401909Z</dcterms:modified>
  <dc:creator>Marjolein Voortman</dc:creator>
  <lastModifiedBy>Marjolein Voortman</lastModifiedBy>
</coreProperties>
</file>